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6752688" w:displacedByCustomXml="next"/>
    <w:sdt>
      <w:sdtPr>
        <w:rPr>
          <w:rFonts w:ascii="Arial" w:hAnsi="Arial" w:cs="Arial"/>
          <w:b/>
          <w:sz w:val="32"/>
        </w:rPr>
        <w:id w:val="-1323492664"/>
        <w:docPartObj>
          <w:docPartGallery w:val="Cover Pages"/>
          <w:docPartUnique/>
        </w:docPartObj>
      </w:sdtPr>
      <w:sdtEndPr/>
      <w:sdtContent>
        <w:p w:rsidR="00ED53F9" w:rsidRPr="00A5466C" w:rsidRDefault="00ED53F9" w:rsidP="00ED53F9">
          <w:pPr>
            <w:rPr>
              <w:rFonts w:ascii="Arial" w:hAnsi="Arial" w:cs="Arial"/>
              <w:b/>
              <w:sz w:val="32"/>
            </w:rPr>
          </w:pPr>
          <w:r w:rsidRPr="00AA6F40">
            <w:rPr>
              <w:rFonts w:ascii="Arial" w:hAnsi="Arial" w:cs="Arial"/>
              <w:b/>
              <w:noProof/>
              <w:sz w:val="32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4D1EE52" wp14:editId="24B07D6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640"/>
                                  <w:gridCol w:w="4980"/>
                                </w:tblGrid>
                                <w:tr w:rsidR="00276F24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157E967" wp14:editId="14A1D17D">
                                            <wp:extent cx="3122251" cy="2566400"/>
                                            <wp:effectExtent l="0" t="0" r="2540" b="5715"/>
                                            <wp:docPr id="41" name="Imagen 4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5"/>
                                                    <a:srcRect l="48565" t="54117" r="29514" b="13850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149405" cy="25887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Times New Roman" w:hAnsi="Times New Roman" w:cs="Times New Roman"/>
                                          <w:caps/>
                                          <w:color w:val="191919" w:themeColor="text1" w:themeTint="E6"/>
                                          <w:sz w:val="44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ED53F9" w:rsidRPr="006853BC" w:rsidRDefault="00ED53F9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ascii="Times New Roman" w:eastAsiaTheme="minorEastAsia" w:hAnsi="Times New Roman" w:cs="Times New Roman"/>
                                          <w:caps/>
                                          <w:color w:val="191919" w:themeColor="text1" w:themeTint="E6"/>
                                          <w:sz w:val="44"/>
                                          <w:szCs w:val="72"/>
                                          <w:lang w:eastAsia="es-MX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ED53F9" w:rsidRDefault="00494E95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 w:rsidRPr="00494E95">
                                            <w:rPr>
                                              <w:rFonts w:ascii="Times New Roman" w:eastAsiaTheme="minorEastAsia" w:hAnsi="Times New Roman" w:cs="Times New Roman"/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  <w:lang w:eastAsia="es-MX"/>
                                            </w:rPr>
                                            <w:t>UNIVERSIDAD POLITECNICA DE LA ZONA METROPOLITANA DE GUADALAJARA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 xml:space="preserve">     </w:t>
                                      </w:r>
                                      <w:r w:rsidR="00276F24"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E74F449" wp14:editId="17CC92C7">
                                            <wp:extent cx="1389796" cy="2480712"/>
                                            <wp:effectExtent l="83185" t="69215" r="141605" b="141605"/>
                                            <wp:docPr id="20" name="Imagen 20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6"/>
                                                    <a:srcRect l="40210" t="2005" r="34329" b="17208"/>
                                                    <a:stretch/>
                                                  </pic:blipFill>
                                                  <pic:spPr bwMode="auto">
                                                    <a:xfrm rot="5400000">
                                                      <a:off x="0" y="0"/>
                                                      <a:ext cx="1412823" cy="252181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 w="38100" cap="sq">
                                                      <a:solidFill>
                                                        <a:srgbClr val="000000"/>
                                                      </a:solidFill>
                                                      <a:prstDash val="solid"/>
                                                      <a:miter lim="800000"/>
                                                    </a:ln>
                                                    <a:effectLst>
                                                      <a:outerShdw blurRad="50800" dist="38100" dir="2700000" algn="tl" rotWithShape="0">
                                                        <a:srgbClr val="000000">
                                                          <a:alpha val="43000"/>
                                                        </a:srgbClr>
                                                      </a:outerShdw>
                                                    </a:effectLst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ED53F9" w:rsidRDefault="00ED53F9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</w:pPr>
                                      <w:r w:rsidRPr="006853BC">
                                        <w:rPr>
                                          <w:caps/>
                                          <w:color w:val="ED7D31" w:themeColor="accent2"/>
                                          <w:sz w:val="24"/>
                                          <w:szCs w:val="26"/>
                                          <w:lang w:val="es-ES"/>
                                        </w:rPr>
                                        <w:t xml:space="preserve">Alumno: </w:t>
                                      </w:r>
                                      <w:r w:rsidRPr="006853BC"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 xml:space="preserve">Hernandez Vidrio </w:t>
                                      </w:r>
                                      <w:sdt>
                                        <w:sdtPr>
                                          <w:rPr>
                                            <w:color w:val="ED7D31" w:themeColor="accent2"/>
                                            <w:sz w:val="24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42791938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>
                                            <w:rPr>
                                              <w:color w:val="ED7D31" w:themeColor="accent2"/>
                                              <w:sz w:val="24"/>
                                              <w:szCs w:val="26"/>
                                            </w:rPr>
                                            <w:t>Victor Hernandez</w:t>
                                          </w:r>
                                        </w:sdtContent>
                                      </w:sdt>
                                      <w:r w:rsidRPr="006853BC"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>.</w:t>
                                      </w:r>
                                    </w:p>
                                    <w:p w:rsidR="00ED53F9" w:rsidRPr="00D63227" w:rsidRDefault="00ED53F9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bookmarkStart w:id="1" w:name="_GoBack"/>
                                      <w:bookmarkEnd w:id="1"/>
                                      <w:r w:rsidRPr="00723072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Maestro: Moran Garabito Carlos Enrique.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ED53F9" w:rsidRDefault="00591D2D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622BFD">
                                            <w:rPr>
                                              <w:color w:val="000000" w:themeColor="text1"/>
                                            </w:rPr>
                                            <w:t>Materia: Controladores Lógicos Programables.</w:t>
                                          </w:r>
                                        </w:p>
                                      </w:sdtContent>
                                    </w:sdt>
                                    <w:p w:rsidR="00ED53F9" w:rsidRDefault="00ED53F9" w:rsidP="006853BC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 xml:space="preserve">Carrera: </w:t>
                                      </w:r>
                                      <w:sdt>
                                        <w:sdtPr>
                                          <w:rPr>
                                            <w:rFonts w:ascii="Times New Roman" w:hAnsi="Times New Roman" w:cs="Times New Roman"/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91D2D" w:rsidRPr="007664BE">
                                            <w:rPr>
                                              <w:rFonts w:ascii="Times New Roman" w:hAnsi="Times New Roman" w:cs="Times New Roman"/>
                                              <w:color w:val="44546A" w:themeColor="text2"/>
                                            </w:rPr>
                                            <w:t>Ingeniería en Mecatrónica...</w:t>
                                          </w:r>
                                        </w:sdtContent>
                                      </w:sdt>
                                      <w:r>
                                        <w:rPr>
                                          <w:color w:val="44546A" w:themeColor="text2"/>
                                        </w:rPr>
                                        <w:t>.</w:t>
                                      </w:r>
                                    </w:p>
                                    <w:p w:rsidR="00ED53F9" w:rsidRDefault="00ED53F9">
                                      <w:pPr>
                                        <w:pStyle w:val="Sinespaciado"/>
                                      </w:pPr>
                                      <w:r>
                                        <w:t xml:space="preserve">Grupo: 5°A. </w:t>
                                      </w:r>
                                    </w:p>
                                  </w:tc>
                                </w:tr>
                                <w:tr w:rsidR="00276F24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pStyle w:val="Sinespaciado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:rsidR="00ED53F9" w:rsidRDefault="00ED53F9" w:rsidP="00ED53F9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24D1EE5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640"/>
                            <w:gridCol w:w="4980"/>
                          </w:tblGrid>
                          <w:tr w:rsidR="00276F24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ED53F9" w:rsidRDefault="00ED53F9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157E967" wp14:editId="14A1D17D">
                                      <wp:extent cx="3122251" cy="2566400"/>
                                      <wp:effectExtent l="0" t="0" r="2540" b="5715"/>
                                      <wp:docPr id="41" name="Imagen 4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5"/>
                                              <a:srcRect l="48565" t="54117" r="29514" b="1385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49405" cy="25887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191919" w:themeColor="text1" w:themeTint="E6"/>
                                    <w:sz w:val="44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D53F9" w:rsidRPr="006853BC" w:rsidRDefault="00ED53F9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Times New Roman" w:eastAsiaTheme="minorEastAsia" w:hAnsi="Times New Roman" w:cs="Times New Roman"/>
                                    <w:caps/>
                                    <w:color w:val="191919" w:themeColor="text1" w:themeTint="E6"/>
                                    <w:sz w:val="44"/>
                                    <w:szCs w:val="72"/>
                                    <w:lang w:eastAsia="es-MX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D53F9" w:rsidRDefault="00494E95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 w:rsidRPr="00494E95">
                                      <w:rPr>
                                        <w:rFonts w:ascii="Times New Roman" w:eastAsiaTheme="minorEastAsia" w:hAnsi="Times New Roman" w:cs="Times New Roman"/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  <w:lang w:eastAsia="es-MX"/>
                                      </w:rPr>
                                      <w:t>UNIVERSIDAD POLITECNICA DE LA ZONA METROPOLITANA DE GUADALAJARA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ED53F9" w:rsidRDefault="00ED53F9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 xml:space="preserve">     </w:t>
                                </w:r>
                                <w:r w:rsidR="00276F24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E74F449" wp14:editId="17CC92C7">
                                      <wp:extent cx="1389796" cy="2480712"/>
                                      <wp:effectExtent l="83185" t="69215" r="141605" b="141605"/>
                                      <wp:docPr id="20" name="Imagen 2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6"/>
                                              <a:srcRect l="40210" t="2005" r="34329" b="17208"/>
                                              <a:stretch/>
                                            </pic:blipFill>
                                            <pic:spPr bwMode="auto">
                                              <a:xfrm rot="5400000">
                                                <a:off x="0" y="0"/>
                                                <a:ext cx="1412823" cy="252181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 w="38100" cap="sq">
                                                <a:solidFill>
                                                  <a:srgbClr val="000000"/>
                                                </a:solidFill>
                                                <a:prstDash val="solid"/>
                                                <a:miter lim="800000"/>
                                              </a:ln>
                                              <a:effectLst>
                                                <a:outerShdw blurRad="50800" dist="38100" dir="2700000" algn="tl" rotWithShape="0">
                                                  <a:srgbClr val="000000">
                                                    <a:alpha val="43000"/>
                                                  </a:srgbClr>
                                                </a:outerShdw>
                                              </a:effectLst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ED53F9" w:rsidRDefault="00ED53F9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</w:pPr>
                                <w:r w:rsidRPr="006853BC">
                                  <w:rPr>
                                    <w:caps/>
                                    <w:color w:val="ED7D31" w:themeColor="accent2"/>
                                    <w:sz w:val="24"/>
                                    <w:szCs w:val="26"/>
                                    <w:lang w:val="es-ES"/>
                                  </w:rPr>
                                  <w:t xml:space="preserve">Alumno: </w:t>
                                </w:r>
                                <w:r w:rsidRPr="006853BC"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 xml:space="preserve">Hernandez Vidrio </w:t>
                                </w:r>
                                <w:sdt>
                                  <w:sdtPr>
                                    <w:rPr>
                                      <w:color w:val="ED7D31" w:themeColor="accent2"/>
                                      <w:sz w:val="24"/>
                                      <w:szCs w:val="26"/>
                                    </w:rPr>
                                    <w:alias w:val="Autor"/>
                                    <w:tag w:val=""/>
                                    <w:id w:val="4279193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ED7D31" w:themeColor="accent2"/>
                                        <w:sz w:val="24"/>
                                        <w:szCs w:val="26"/>
                                      </w:rPr>
                                      <w:t>Victor Hernandez</w:t>
                                    </w:r>
                                  </w:sdtContent>
                                </w:sdt>
                                <w:r w:rsidRPr="006853BC"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>.</w:t>
                                </w:r>
                              </w:p>
                              <w:p w:rsidR="00ED53F9" w:rsidRPr="00D63227" w:rsidRDefault="00ED53F9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bookmarkStart w:id="2" w:name="_GoBack"/>
                                <w:bookmarkEnd w:id="2"/>
                                <w:r w:rsidRPr="00723072"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Maestro: Moran Garabito Carlos Enrique.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ED53F9" w:rsidRDefault="00591D2D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622BFD">
                                      <w:rPr>
                                        <w:color w:val="000000" w:themeColor="text1"/>
                                      </w:rPr>
                                      <w:t>Materia: Controladores Lógicos Programables.</w:t>
                                    </w:r>
                                  </w:p>
                                </w:sdtContent>
                              </w:sdt>
                              <w:p w:rsidR="00ED53F9" w:rsidRDefault="00ED53F9" w:rsidP="006853BC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 xml:space="preserve">Carrera: </w:t>
                                </w: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91D2D" w:rsidRPr="007664BE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</w:rPr>
                                      <w:t>Ingeniería en Mecatrónica...</w:t>
                                    </w:r>
                                  </w:sdtContent>
                                </w:sdt>
                                <w:r>
                                  <w:rPr>
                                    <w:color w:val="44546A" w:themeColor="text2"/>
                                  </w:rPr>
                                  <w:t>.</w:t>
                                </w:r>
                              </w:p>
                              <w:p w:rsidR="00ED53F9" w:rsidRDefault="00ED53F9">
                                <w:pPr>
                                  <w:pStyle w:val="Sinespaciado"/>
                                </w:pPr>
                                <w:r>
                                  <w:t xml:space="preserve">Grupo: 5°A. </w:t>
                                </w:r>
                              </w:p>
                            </w:tc>
                          </w:tr>
                          <w:tr w:rsidR="00276F24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ED53F9" w:rsidRDefault="00ED53F9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ED53F9" w:rsidRDefault="00ED53F9">
                                <w:pPr>
                                  <w:pStyle w:val="Sinespaciado"/>
                                  <w:rPr>
                                    <w:noProof/>
                                  </w:rPr>
                                </w:pPr>
                              </w:p>
                            </w:tc>
                          </w:tr>
                        </w:tbl>
                        <w:p w:rsidR="00ED53F9" w:rsidRDefault="00ED53F9" w:rsidP="00ED53F9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bookmarkEnd w:id="0" w:displacedByCustomXml="prev"/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pStyle w:val="Default"/>
        <w:ind w:right="425"/>
        <w:jc w:val="both"/>
        <w:rPr>
          <w:b/>
          <w:bCs/>
          <w:color w:val="00B0F0"/>
          <w:sz w:val="30"/>
          <w:szCs w:val="28"/>
        </w:rPr>
      </w:pPr>
    </w:p>
    <w:p w:rsidR="00ED53F9" w:rsidRDefault="00ED53F9" w:rsidP="00ED53F9">
      <w:pPr>
        <w:pStyle w:val="Default"/>
        <w:ind w:right="425"/>
        <w:jc w:val="both"/>
        <w:rPr>
          <w:b/>
          <w:bCs/>
          <w:color w:val="00B0F0"/>
          <w:sz w:val="30"/>
          <w:szCs w:val="28"/>
        </w:rPr>
      </w:pPr>
    </w:p>
    <w:p w:rsidR="00ED53F9" w:rsidRPr="001F63E8" w:rsidRDefault="00ED53F9" w:rsidP="00ED53F9">
      <w:pPr>
        <w:pStyle w:val="Default"/>
        <w:ind w:right="425"/>
        <w:jc w:val="both"/>
        <w:rPr>
          <w:rFonts w:ascii="Arial" w:hAnsi="Arial" w:cs="Arial"/>
          <w:color w:val="00B0F0"/>
        </w:rPr>
      </w:pPr>
      <w:r>
        <w:rPr>
          <w:rFonts w:ascii="Arial" w:hAnsi="Arial" w:cs="Arial"/>
          <w:b/>
          <w:bCs/>
          <w:color w:val="00B0F0"/>
        </w:rPr>
        <w:lastRenderedPageBreak/>
        <w:t>Practica 1.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t xml:space="preserve">Se desea que cuando se presione el Botón 1, los LED’S realicen un corrimiento hacia la derecha una sola vez, cuando se presione el Botón 2, los LED’S realicen un corrimiento a la izquierda, cuando se presione el Botón 3, se realice un corrimiento de los </w:t>
      </w:r>
      <w:r w:rsidR="00A7638E">
        <w:rPr>
          <w:rFonts w:ascii="Arial" w:hAnsi="Arial" w:cs="Arial"/>
          <w:b/>
          <w:bCs/>
          <w:color w:val="auto"/>
        </w:rPr>
        <w:t>LED’S de</w:t>
      </w:r>
      <w:r>
        <w:rPr>
          <w:rFonts w:ascii="Arial" w:hAnsi="Arial" w:cs="Arial"/>
          <w:b/>
          <w:bCs/>
          <w:color w:val="auto"/>
        </w:rPr>
        <w:t xml:space="preserve"> las orillas al LED central.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</w:rPr>
        <w:t>Digital Inputs-Outputs</w:t>
      </w:r>
    </w:p>
    <w:p w:rsidR="00ED53F9" w:rsidRPr="00FA0A8A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auto"/>
        </w:rPr>
      </w:pPr>
      <w:r w:rsidRPr="00FA0A8A">
        <w:rPr>
          <w:rFonts w:ascii="Arial" w:hAnsi="Arial" w:cs="Arial"/>
          <w:bCs/>
          <w:color w:val="auto"/>
        </w:rPr>
        <w:t>Primero establecimos en I/O Type</w:t>
      </w:r>
      <w:r>
        <w:rPr>
          <w:rFonts w:ascii="Arial" w:hAnsi="Arial" w:cs="Arial"/>
          <w:bCs/>
          <w:color w:val="auto"/>
        </w:rPr>
        <w:t xml:space="preserve"> si es entrada (input) o salida (output), las entradas se marcan como Pull-down y se colocan las variables.</w:t>
      </w:r>
    </w:p>
    <w:p w:rsidR="00ED53F9" w:rsidRPr="00FA0A8A" w:rsidRDefault="00082004" w:rsidP="00082004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noProof/>
        </w:rPr>
        <w:drawing>
          <wp:inline distT="0" distB="0" distL="0" distR="0" wp14:anchorId="4FFEA367" wp14:editId="763D9216">
            <wp:extent cx="5932628" cy="221222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141" t="25517" r="36991" b="31668"/>
                    <a:stretch/>
                  </pic:blipFill>
                  <pic:spPr bwMode="auto">
                    <a:xfrm>
                      <a:off x="0" y="0"/>
                      <a:ext cx="6166990" cy="229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</w:rPr>
        <w:t xml:space="preserve">Local Variables </w:t>
      </w:r>
    </w:p>
    <w:p w:rsidR="00ED53F9" w:rsidRPr="00FA0A8A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00B0F0"/>
        </w:rPr>
      </w:pPr>
      <w:r w:rsidRPr="00DD1846">
        <w:rPr>
          <w:rFonts w:ascii="Arial" w:hAnsi="Arial" w:cs="Arial"/>
          <w:bCs/>
          <w:color w:val="auto"/>
        </w:rPr>
        <w:t>Se ingresa el nombre de la variable en el área Name.</w:t>
      </w:r>
    </w:p>
    <w:p w:rsidR="00ED53F9" w:rsidRPr="00FA0A8A" w:rsidRDefault="00082004" w:rsidP="00ED53F9">
      <w:pPr>
        <w:pStyle w:val="Default"/>
        <w:ind w:right="425"/>
        <w:jc w:val="both"/>
        <w:rPr>
          <w:rFonts w:ascii="Arial" w:hAnsi="Arial" w:cs="Arial"/>
          <w:color w:val="00B0F0"/>
        </w:rPr>
      </w:pPr>
      <w:r>
        <w:rPr>
          <w:noProof/>
        </w:rPr>
        <w:t>0</w:t>
      </w:r>
      <w:r>
        <w:rPr>
          <w:noProof/>
        </w:rPr>
        <w:drawing>
          <wp:inline distT="0" distB="0" distL="0" distR="0" wp14:anchorId="20C728BF" wp14:editId="1E9A100A">
            <wp:extent cx="5515661" cy="1414163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04" t="11697" r="49195" b="68432"/>
                    <a:stretch/>
                  </pic:blipFill>
                  <pic:spPr bwMode="auto">
                    <a:xfrm>
                      <a:off x="0" y="0"/>
                      <a:ext cx="5674331" cy="145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</w:rPr>
        <w:t>Variables Address</w:t>
      </w:r>
    </w:p>
    <w:p w:rsidR="00ED53F9" w:rsidRPr="00FA0A8A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00B0F0"/>
        </w:rPr>
      </w:pPr>
      <w:r w:rsidRPr="00DD1846">
        <w:rPr>
          <w:rFonts w:ascii="Arial" w:hAnsi="Arial" w:cs="Arial"/>
          <w:bCs/>
          <w:color w:val="auto"/>
        </w:rPr>
        <w:t xml:space="preserve">Se </w:t>
      </w:r>
      <w:r>
        <w:rPr>
          <w:rFonts w:ascii="Arial" w:hAnsi="Arial" w:cs="Arial"/>
          <w:bCs/>
          <w:color w:val="auto"/>
        </w:rPr>
        <w:t>coloca el address correspondiente de la variable en el Index.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center"/>
        <w:rPr>
          <w:rFonts w:ascii="Arial" w:hAnsi="Arial" w:cs="Arial"/>
          <w:b/>
          <w:bCs/>
          <w:color w:val="auto"/>
        </w:rPr>
      </w:pPr>
      <w:r>
        <w:rPr>
          <w:noProof/>
        </w:rPr>
        <w:drawing>
          <wp:inline distT="0" distB="0" distL="0" distR="0" wp14:anchorId="3381E354" wp14:editId="18FADED1">
            <wp:extent cx="1579727" cy="1605433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60" t="36196" r="43271" b="40195"/>
                    <a:stretch/>
                  </pic:blipFill>
                  <pic:spPr bwMode="auto">
                    <a:xfrm>
                      <a:off x="0" y="0"/>
                      <a:ext cx="1602662" cy="162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Pr="00233FF4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  <w:r w:rsidRPr="00233FF4">
        <w:rPr>
          <w:rFonts w:ascii="Arial" w:hAnsi="Arial" w:cs="Arial"/>
          <w:b/>
          <w:bCs/>
          <w:color w:val="00B0F0"/>
          <w:sz w:val="36"/>
        </w:rPr>
        <w:lastRenderedPageBreak/>
        <w:t>Diagrama de Escalera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auto"/>
        </w:rPr>
      </w:pPr>
      <w:r w:rsidRPr="00DD1846">
        <w:rPr>
          <w:rFonts w:ascii="Arial" w:hAnsi="Arial" w:cs="Arial"/>
          <w:bCs/>
          <w:color w:val="auto"/>
        </w:rPr>
        <w:t xml:space="preserve">Se </w:t>
      </w:r>
      <w:r>
        <w:rPr>
          <w:rFonts w:ascii="Arial" w:hAnsi="Arial" w:cs="Arial"/>
          <w:bCs/>
          <w:color w:val="auto"/>
        </w:rPr>
        <w:t>realiza el diagrama de escalera dependiendo de lo que se quiera realizar.</w:t>
      </w:r>
    </w:p>
    <w:p w:rsidR="00ED53F9" w:rsidRPr="00970B18" w:rsidRDefault="00082004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  <w:r>
        <w:rPr>
          <w:noProof/>
        </w:rPr>
        <w:drawing>
          <wp:inline distT="0" distB="0" distL="0" distR="0" wp14:anchorId="28516465" wp14:editId="1A6DFA1D">
            <wp:extent cx="5998464" cy="348946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94" t="34083" r="54991" b="26915"/>
                    <a:stretch/>
                  </pic:blipFill>
                  <pic:spPr bwMode="auto">
                    <a:xfrm>
                      <a:off x="0" y="0"/>
                      <a:ext cx="6050546" cy="351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Default="00082004">
      <w:r>
        <w:rPr>
          <w:noProof/>
        </w:rPr>
        <w:drawing>
          <wp:inline distT="0" distB="0" distL="0" distR="0" wp14:anchorId="1F058611" wp14:editId="5C0E3ECF">
            <wp:extent cx="5976519" cy="3501449"/>
            <wp:effectExtent l="0" t="0" r="5715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397" t="36339" r="55081" b="24584"/>
                    <a:stretch/>
                  </pic:blipFill>
                  <pic:spPr bwMode="auto">
                    <a:xfrm>
                      <a:off x="0" y="0"/>
                      <a:ext cx="6016044" cy="352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004" w:rsidRDefault="00082004">
      <w:r>
        <w:rPr>
          <w:noProof/>
        </w:rPr>
        <w:lastRenderedPageBreak/>
        <w:drawing>
          <wp:inline distT="0" distB="0" distL="0" distR="0" wp14:anchorId="17EBFC0F" wp14:editId="61DDB68A">
            <wp:extent cx="5954573" cy="1994595"/>
            <wp:effectExtent l="0" t="0" r="825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00" t="63527" r="55065" b="14063"/>
                    <a:stretch/>
                  </pic:blipFill>
                  <pic:spPr bwMode="auto">
                    <a:xfrm>
                      <a:off x="0" y="0"/>
                      <a:ext cx="6048600" cy="202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38E" w:rsidRDefault="00A7638E" w:rsidP="00A7638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 w:rsidRPr="00233FF4">
        <w:rPr>
          <w:rFonts w:ascii="Arial" w:hAnsi="Arial" w:cs="Arial"/>
          <w:b/>
          <w:bCs/>
          <w:color w:val="00B0F0"/>
          <w:sz w:val="36"/>
        </w:rPr>
        <w:t>Simulación</w:t>
      </w:r>
    </w:p>
    <w:p w:rsidR="00A7638E" w:rsidRDefault="00A7638E" w:rsidP="00A7638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</w:p>
    <w:p w:rsidR="00A7638E" w:rsidRPr="00233FF4" w:rsidRDefault="00A7638E" w:rsidP="00A7638E">
      <w:pPr>
        <w:pStyle w:val="Default"/>
        <w:ind w:right="425"/>
        <w:jc w:val="both"/>
        <w:rPr>
          <w:b/>
          <w:sz w:val="30"/>
        </w:rPr>
      </w:pPr>
      <w:r w:rsidRPr="00233FF4">
        <w:rPr>
          <w:b/>
          <w:sz w:val="30"/>
        </w:rPr>
        <w:t>Botón 1 = Corrimiento hacia la derecha.</w:t>
      </w:r>
    </w:p>
    <w:p w:rsidR="00A7638E" w:rsidRDefault="00A7638E" w:rsidP="00A7638E">
      <w:pPr>
        <w:pStyle w:val="Default"/>
        <w:ind w:right="425"/>
        <w:jc w:val="center"/>
        <w:rPr>
          <w:rFonts w:ascii="Arial" w:hAnsi="Arial" w:cs="Arial"/>
          <w:b/>
          <w:bCs/>
          <w:color w:val="00B0F0"/>
        </w:rPr>
      </w:pPr>
      <w:r>
        <w:rPr>
          <w:noProof/>
        </w:rPr>
        <w:drawing>
          <wp:inline distT="0" distB="0" distL="0" distR="0" wp14:anchorId="30686249" wp14:editId="6740626D">
            <wp:extent cx="6204930" cy="1981145"/>
            <wp:effectExtent l="76200" t="76200" r="139065" b="133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568" t="24163" r="27319" b="60767"/>
                    <a:stretch/>
                  </pic:blipFill>
                  <pic:spPr bwMode="auto">
                    <a:xfrm>
                      <a:off x="0" y="0"/>
                      <a:ext cx="6357728" cy="20299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38E" w:rsidRPr="00A7638E" w:rsidRDefault="00A7638E" w:rsidP="00A7638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</w:p>
    <w:p w:rsidR="00A7638E" w:rsidRPr="00233FF4" w:rsidRDefault="00A7638E">
      <w:pPr>
        <w:rPr>
          <w:b/>
          <w:sz w:val="32"/>
        </w:rPr>
      </w:pPr>
      <w:r w:rsidRPr="00233FF4">
        <w:rPr>
          <w:b/>
          <w:sz w:val="32"/>
        </w:rPr>
        <w:t>Botón 2 = Corrimiento hacia la izquierda.</w:t>
      </w:r>
    </w:p>
    <w:p w:rsidR="00A7638E" w:rsidRPr="00A7638E" w:rsidRDefault="00A7638E" w:rsidP="00A7638E">
      <w:pPr>
        <w:jc w:val="center"/>
      </w:pPr>
      <w:r>
        <w:rPr>
          <w:noProof/>
        </w:rPr>
        <w:drawing>
          <wp:inline distT="0" distB="0" distL="0" distR="0" wp14:anchorId="48CC4756" wp14:editId="352AAA05">
            <wp:extent cx="6235865" cy="2263803"/>
            <wp:effectExtent l="76200" t="76200" r="127000" b="136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602" t="24046" r="26867" b="59244"/>
                    <a:stretch/>
                  </pic:blipFill>
                  <pic:spPr bwMode="auto">
                    <a:xfrm>
                      <a:off x="0" y="0"/>
                      <a:ext cx="6350271" cy="23053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38E" w:rsidRPr="00233FF4" w:rsidRDefault="00A7638E">
      <w:pPr>
        <w:rPr>
          <w:b/>
          <w:sz w:val="32"/>
        </w:rPr>
      </w:pPr>
      <w:r w:rsidRPr="00233FF4">
        <w:rPr>
          <w:b/>
          <w:sz w:val="32"/>
        </w:rPr>
        <w:lastRenderedPageBreak/>
        <w:t xml:space="preserve">Botón 3 = Corrimiento desde led´s de las orillas hacia el central. </w:t>
      </w:r>
    </w:p>
    <w:p w:rsidR="00A7638E" w:rsidRDefault="00A7638E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2456CAC0" wp14:editId="1335C06B">
            <wp:extent cx="6051857" cy="2517306"/>
            <wp:effectExtent l="76200" t="76200" r="139700" b="130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379" t="23463" r="26076" b="57649"/>
                    <a:stretch/>
                  </pic:blipFill>
                  <pic:spPr bwMode="auto">
                    <a:xfrm>
                      <a:off x="0" y="0"/>
                      <a:ext cx="6120715" cy="2545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  <w:sz w:val="36"/>
        </w:rPr>
        <w:lastRenderedPageBreak/>
        <w:t>Practica</w:t>
      </w:r>
    </w:p>
    <w:p w:rsidR="00233FF4" w:rsidRDefault="00233FF4" w:rsidP="00233FF4">
      <w:pPr>
        <w:pStyle w:val="Default"/>
        <w:ind w:right="425"/>
        <w:jc w:val="both"/>
        <w:rPr>
          <w:b/>
          <w:sz w:val="30"/>
        </w:rPr>
      </w:pPr>
      <w:r w:rsidRPr="00233FF4">
        <w:rPr>
          <w:b/>
          <w:sz w:val="30"/>
        </w:rPr>
        <w:t>Botón 1 = Corrimiento hacia la derecha.</w:t>
      </w:r>
    </w:p>
    <w:p w:rsidR="00233FF4" w:rsidRPr="00233FF4" w:rsidRDefault="00233FF4" w:rsidP="00233FF4">
      <w:pPr>
        <w:pStyle w:val="Default"/>
        <w:ind w:right="425"/>
        <w:jc w:val="both"/>
        <w:rPr>
          <w:b/>
          <w:sz w:val="30"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32409E50" wp14:editId="62D76110">
            <wp:extent cx="2976483" cy="5075173"/>
            <wp:effectExtent l="74613" t="77787" r="127317" b="127318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111" t="1398" r="34103" b="17413"/>
                    <a:stretch/>
                  </pic:blipFill>
                  <pic:spPr bwMode="auto">
                    <a:xfrm rot="5400000">
                      <a:off x="0" y="0"/>
                      <a:ext cx="3007196" cy="51275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50587F36" wp14:editId="352527A3">
            <wp:extent cx="2886667" cy="5152546"/>
            <wp:effectExtent l="66993" t="85407" r="133667" b="133668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210" t="2005" r="34329" b="17208"/>
                    <a:stretch/>
                  </pic:blipFill>
                  <pic:spPr bwMode="auto">
                    <a:xfrm rot="5400000">
                      <a:off x="0" y="0"/>
                      <a:ext cx="2906218" cy="51874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rPr>
          <w:b/>
        </w:rPr>
      </w:pPr>
    </w:p>
    <w:p w:rsidR="00233FF4" w:rsidRDefault="00233FF4" w:rsidP="00233FF4">
      <w:pPr>
        <w:rPr>
          <w:b/>
          <w:sz w:val="32"/>
        </w:rPr>
      </w:pPr>
      <w:r w:rsidRPr="00233FF4">
        <w:rPr>
          <w:b/>
          <w:sz w:val="32"/>
        </w:rPr>
        <w:lastRenderedPageBreak/>
        <w:t>Botón 2 = Corrimiento hacia la izquierda.</w:t>
      </w:r>
    </w:p>
    <w:p w:rsidR="00233FF4" w:rsidRPr="00233FF4" w:rsidRDefault="00233FF4" w:rsidP="00233FF4">
      <w:pPr>
        <w:rPr>
          <w:b/>
          <w:sz w:val="32"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461AB465" wp14:editId="1A651C9E">
            <wp:extent cx="3095114" cy="5294811"/>
            <wp:effectExtent l="81280" t="71120" r="129540" b="129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436" t="949" r="33990" b="21277"/>
                    <a:stretch/>
                  </pic:blipFill>
                  <pic:spPr bwMode="auto">
                    <a:xfrm rot="5400000">
                      <a:off x="0" y="0"/>
                      <a:ext cx="3109206" cy="5318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75CD9C74" wp14:editId="6EC9F316">
            <wp:extent cx="3105330" cy="5418033"/>
            <wp:effectExtent l="5715" t="0" r="5715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433" t="1200" r="34103" b="19820"/>
                    <a:stretch/>
                  </pic:blipFill>
                  <pic:spPr bwMode="auto">
                    <a:xfrm rot="5400000">
                      <a:off x="0" y="0"/>
                      <a:ext cx="3123388" cy="544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rPr>
          <w:b/>
          <w:sz w:val="32"/>
        </w:rPr>
      </w:pPr>
      <w:r w:rsidRPr="00233FF4">
        <w:rPr>
          <w:b/>
          <w:sz w:val="32"/>
        </w:rPr>
        <w:lastRenderedPageBreak/>
        <w:t xml:space="preserve">Botón 3 = Corrimiento desde led´s de las orillas hacia el central. </w:t>
      </w:r>
    </w:p>
    <w:p w:rsidR="00233FF4" w:rsidRPr="00233FF4" w:rsidRDefault="00233FF4" w:rsidP="00233FF4">
      <w:pPr>
        <w:rPr>
          <w:b/>
          <w:sz w:val="32"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57660CDE" wp14:editId="74B94D17">
            <wp:extent cx="3376266" cy="5794881"/>
            <wp:effectExtent l="66992" t="85408" r="139383" b="139382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097" t="-257" r="34216" b="21881"/>
                    <a:stretch/>
                  </pic:blipFill>
                  <pic:spPr bwMode="auto">
                    <a:xfrm rot="5400000">
                      <a:off x="0" y="0"/>
                      <a:ext cx="3400444" cy="5836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Pr="00A7638E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0C735A48" wp14:editId="50ACDBCB">
            <wp:extent cx="3295460" cy="5745284"/>
            <wp:effectExtent l="70485" t="81915" r="128270" b="128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662" r="33990" b="21441"/>
                    <a:stretch/>
                  </pic:blipFill>
                  <pic:spPr bwMode="auto">
                    <a:xfrm rot="5400000">
                      <a:off x="0" y="0"/>
                      <a:ext cx="3316878" cy="57826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33FF4" w:rsidRPr="00A7638E" w:rsidSect="00CD273C">
      <w:pgSz w:w="12240" w:h="15840"/>
      <w:pgMar w:top="1417" w:right="474" w:bottom="1417" w:left="709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taPlusLF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3F9"/>
    <w:rsid w:val="00082004"/>
    <w:rsid w:val="00233FF4"/>
    <w:rsid w:val="00276F24"/>
    <w:rsid w:val="00494E95"/>
    <w:rsid w:val="00591D2D"/>
    <w:rsid w:val="00690C9D"/>
    <w:rsid w:val="0083253E"/>
    <w:rsid w:val="00A7638E"/>
    <w:rsid w:val="00ED5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8926C"/>
  <w15:chartTrackingRefBased/>
  <w15:docId w15:val="{7C8355EA-CBEF-45E1-9FC0-DF4AC2D5C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3F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D53F9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D53F9"/>
    <w:rPr>
      <w:rFonts w:eastAsiaTheme="minorEastAsia"/>
      <w:lang w:eastAsia="es-MX"/>
    </w:rPr>
  </w:style>
  <w:style w:type="paragraph" w:customStyle="1" w:styleId="Default">
    <w:name w:val="Default"/>
    <w:rsid w:val="00ED53F9"/>
    <w:pPr>
      <w:autoSpaceDE w:val="0"/>
      <w:autoSpaceDN w:val="0"/>
      <w:adjustRightInd w:val="0"/>
      <w:spacing w:after="0" w:line="240" w:lineRule="auto"/>
    </w:pPr>
    <w:rPr>
      <w:rFonts w:ascii="MetaPlusLF" w:hAnsi="MetaPlusLF" w:cs="MetaPlusLF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D53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53F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Materia: Controladores Lógicos Programables.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8</Pages>
  <Words>174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 POLITECNICA DE LA ZONA METROPOLITANA DE GUADALAJARA</dc:subject>
  <dc:creator>Victor Hernandez</dc:creator>
  <cp:keywords/>
  <dc:description/>
  <cp:lastModifiedBy>Victor Hernandez</cp:lastModifiedBy>
  <cp:revision>7</cp:revision>
  <dcterms:created xsi:type="dcterms:W3CDTF">2019-03-08T16:19:00Z</dcterms:created>
  <dcterms:modified xsi:type="dcterms:W3CDTF">2019-04-09T01:30:00Z</dcterms:modified>
  <cp:category>Ingeniería en Mecatrónica...</cp:category>
</cp:coreProperties>
</file>